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rPr>
          <w:color w:val="12957d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Entreprise </w:t>
      </w:r>
      <w:r w:rsidDel="00000000" w:rsidR="00000000" w:rsidRPr="00000000">
        <w:rPr>
          <w:i w:val="1"/>
          <w:color w:val="c0c0c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c0c0c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12957d"/>
          <w:sz w:val="18"/>
          <w:szCs w:val="18"/>
          <w:rtl w:val="0"/>
        </w:rPr>
        <w:t xml:space="preserve"> Intégration du</w:t>
      </w:r>
      <w:r w:rsidDel="00000000" w:rsidR="00000000" w:rsidRPr="00000000">
        <w:rPr>
          <w:b w:val="1"/>
          <w:color w:val="12957d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12957d"/>
          <w:sz w:val="18"/>
          <w:szCs w:val="18"/>
          <w:rtl w:val="0"/>
        </w:rPr>
        <w:t xml:space="preserve">Logo, adresse de l’entreprise, contact email &amp; téléphone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134843</wp:posOffset>
                </wp:positionV>
                <wp:extent cx="4953000" cy="93494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9700" y="1168875"/>
                          <a:ext cx="6341100" cy="212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1FE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134843</wp:posOffset>
                </wp:positionV>
                <wp:extent cx="4953000" cy="93494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934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0"/>
        </w:rPr>
        <w:t xml:space="preserve">Plan Particulier de Sécurité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41"/>
          <w:szCs w:val="41"/>
        </w:rPr>
      </w:pPr>
      <w:r w:rsidDel="00000000" w:rsidR="00000000" w:rsidRPr="00000000">
        <w:rPr>
          <w:b w:val="1"/>
          <w:sz w:val="41"/>
          <w:szCs w:val="41"/>
          <w:rtl w:val="0"/>
        </w:rPr>
        <w:t xml:space="preserve">et de Protection de la Santé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12957d"/>
          <w:sz w:val="18"/>
          <w:szCs w:val="18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Chantier </w:t>
      </w:r>
      <w:r w:rsidDel="00000000" w:rsidR="00000000" w:rsidRPr="00000000">
        <w:rPr>
          <w:color w:val="12957d"/>
          <w:sz w:val="18"/>
          <w:szCs w:val="18"/>
          <w:rtl w:val="0"/>
        </w:rPr>
        <w:t xml:space="preserve">Nom du chantier, adresse du chantier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Période d'exécution: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Lot :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2957d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Maître de l’ouvrage</w:t>
      </w:r>
      <w:r w:rsidDel="00000000" w:rsidR="00000000" w:rsidRPr="00000000">
        <w:rPr>
          <w:sz w:val="18"/>
          <w:szCs w:val="18"/>
          <w:rtl w:val="0"/>
        </w:rPr>
        <w:t xml:space="preserve"> : </w:t>
      </w:r>
      <w:r w:rsidDel="00000000" w:rsidR="00000000" w:rsidRPr="00000000">
        <w:rPr>
          <w:color w:val="12957d"/>
          <w:sz w:val="18"/>
          <w:szCs w:val="18"/>
          <w:rtl w:val="0"/>
        </w:rPr>
        <w:t xml:space="preserve">Nom, adresse, téléphone, fax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2957d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Maître d’oeuvre:</w:t>
      </w:r>
      <w:r w:rsidDel="00000000" w:rsidR="00000000" w:rsidRPr="00000000">
        <w:rPr>
          <w:i w:val="1"/>
          <w:color w:val="c0c0c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12957d"/>
          <w:sz w:val="18"/>
          <w:szCs w:val="18"/>
          <w:rtl w:val="0"/>
        </w:rPr>
        <w:t xml:space="preserve">Nom, adresse, téléphone, fax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color w:val="0000ff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Coordonnateur S.P.S.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i w:val="1"/>
          <w:color w:val="c0c0c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12957d"/>
          <w:sz w:val="18"/>
          <w:szCs w:val="18"/>
          <w:rtl w:val="0"/>
        </w:rPr>
        <w:t xml:space="preserve">Nom, adresse, téléphone, fax</w:t>
      </w:r>
      <w:r w:rsidDel="00000000" w:rsidR="00000000" w:rsidRPr="00000000">
        <w:rPr>
          <w:i w:val="1"/>
          <w:color w:val="80808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1440"/>
        <w:gridCol w:w="4665"/>
        <w:gridCol w:w="2595"/>
        <w:tblGridChange w:id="0">
          <w:tblGrid>
            <w:gridCol w:w="855"/>
            <w:gridCol w:w="1440"/>
            <w:gridCol w:w="4665"/>
            <w:gridCol w:w="259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9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Indice</w:t>
            </w:r>
          </w:p>
        </w:tc>
        <w:tc>
          <w:tcPr>
            <w:tcBorders>
              <w:top w:color="bfbfbf" w:space="0" w:sz="9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bfbfbf" w:space="0" w:sz="9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Nature de la modification</w:t>
            </w:r>
          </w:p>
        </w:tc>
        <w:tc>
          <w:tcPr>
            <w:tcBorders>
              <w:top w:color="bfbfbf" w:space="0" w:sz="9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Rédacteur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9" w:val="single"/>
              <w:bottom w:color="bfbfbf" w:space="0" w:sz="9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9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9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9" w:val="single"/>
              <w:right w:color="bfbfbf" w:space="0" w:sz="9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i w:val="1"/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- RENSEIGNEMENTS GENERAUX</w:t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10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1.1 - L'entreprise :</w:t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Nom ou Raison Sociale :</w:t>
      </w:r>
    </w:p>
    <w:p w:rsidR="00000000" w:rsidDel="00000000" w:rsidP="00000000" w:rsidRDefault="00000000" w:rsidRPr="00000000" w14:paraId="0000004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Adresse :</w:t>
        <w:tab/>
      </w:r>
    </w:p>
    <w:p w:rsidR="00000000" w:rsidDel="00000000" w:rsidP="00000000" w:rsidRDefault="00000000" w:rsidRPr="00000000" w14:paraId="0000004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Téléphone :                                           Télécopie :</w:t>
      </w:r>
    </w:p>
    <w:p w:rsidR="00000000" w:rsidDel="00000000" w:rsidP="00000000" w:rsidRDefault="00000000" w:rsidRPr="00000000" w14:paraId="0000004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Qualité :</w:t>
      </w:r>
    </w:p>
    <w:p w:rsidR="00000000" w:rsidDel="00000000" w:rsidP="00000000" w:rsidRDefault="00000000" w:rsidRPr="00000000" w14:paraId="00000049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10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1.2 - Le chantier :</w:t>
      </w:r>
    </w:p>
    <w:p w:rsidR="00000000" w:rsidDel="00000000" w:rsidP="00000000" w:rsidRDefault="00000000" w:rsidRPr="00000000" w14:paraId="0000004B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Adresse du chantier : </w:t>
      </w:r>
    </w:p>
    <w:p w:rsidR="00000000" w:rsidDel="00000000" w:rsidP="00000000" w:rsidRDefault="00000000" w:rsidRPr="00000000" w14:paraId="0000004D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Téléphone :                                           Télécopie : </w:t>
      </w:r>
    </w:p>
    <w:p w:rsidR="00000000" w:rsidDel="00000000" w:rsidP="00000000" w:rsidRDefault="00000000" w:rsidRPr="00000000" w14:paraId="0000004E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Sous-traitance :</w:t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0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1.3 - Le planning et l’organisation horaire :</w:t>
      </w:r>
    </w:p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Période prévisible d’exécution des travaux : </w:t>
      </w:r>
    </w:p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Durée prévisible des travaux :</w:t>
      </w:r>
    </w:p>
    <w:p w:rsidR="00000000" w:rsidDel="00000000" w:rsidP="00000000" w:rsidRDefault="00000000" w:rsidRPr="00000000" w14:paraId="00000055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Début des travaux :</w:t>
      </w:r>
    </w:p>
    <w:p w:rsidR="00000000" w:rsidDel="00000000" w:rsidP="00000000" w:rsidRDefault="00000000" w:rsidRPr="00000000" w14:paraId="00000057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Fin des travaux :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Effectif prévisible du chantier :</w:t>
      </w:r>
    </w:p>
    <w:p w:rsidR="00000000" w:rsidDel="00000000" w:rsidP="00000000" w:rsidRDefault="00000000" w:rsidRPr="00000000" w14:paraId="0000005B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Effectif moyen :</w:t>
        <w:tab/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Effectif de pointe :</w:t>
      </w:r>
    </w:p>
    <w:p w:rsidR="00000000" w:rsidDel="00000000" w:rsidP="00000000" w:rsidRDefault="00000000" w:rsidRPr="00000000" w14:paraId="0000005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Horaires de travail du chantier :</w:t>
      </w:r>
    </w:p>
    <w:p w:rsidR="00000000" w:rsidDel="00000000" w:rsidP="00000000" w:rsidRDefault="00000000" w:rsidRPr="00000000" w14:paraId="0000006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2235"/>
        <w:gridCol w:w="3870"/>
        <w:tblGridChange w:id="0">
          <w:tblGrid>
            <w:gridCol w:w="3030"/>
            <w:gridCol w:w="2235"/>
            <w:gridCol w:w="38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JOUR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MATIN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APRÈS-MIDI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Lundi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Mardi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Mercredi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Jeudi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Vendredi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Samedi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before="1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1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 - RENSEIGNEMENTS CONCERNANT L’ORGANISATION DU CHANTIER</w:t>
      </w:r>
    </w:p>
    <w:p w:rsidR="00000000" w:rsidDel="00000000" w:rsidP="00000000" w:rsidRDefault="00000000" w:rsidRPr="00000000" w14:paraId="00000079">
      <w:pPr>
        <w:spacing w:before="1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0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2.1. - Hygiène et conditions de travail du personnel de chantier :</w:t>
      </w:r>
    </w:p>
    <w:p w:rsidR="00000000" w:rsidDel="00000000" w:rsidP="00000000" w:rsidRDefault="00000000" w:rsidRPr="00000000" w14:paraId="0000007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Parking véhicules du personnel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Vestiaires :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Sanitaires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Réfectoire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0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2.2 - Surveillance médicale spéciale :</w:t>
      </w:r>
    </w:p>
    <w:p w:rsidR="00000000" w:rsidDel="00000000" w:rsidP="00000000" w:rsidRDefault="00000000" w:rsidRPr="00000000" w14:paraId="00000086">
      <w:pPr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Indiquer si vos travaux font l’objet d’une surveillance médicale spéciale…</w:t>
      </w:r>
    </w:p>
    <w:p w:rsidR="00000000" w:rsidDel="00000000" w:rsidP="00000000" w:rsidRDefault="00000000" w:rsidRPr="00000000" w14:paraId="0000008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1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 - MESURES DE SÉCURITÉ APPLICABLES AUX INTERVENTIONS  DE L’ENTREPRISE SUR LE CHANTIER</w:t>
      </w:r>
    </w:p>
    <w:p w:rsidR="00000000" w:rsidDel="00000000" w:rsidP="00000000" w:rsidRDefault="00000000" w:rsidRPr="00000000" w14:paraId="0000008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3.1. - Moyens matériels utilisés par l’entreprise :</w:t>
      </w:r>
    </w:p>
    <w:p w:rsidR="00000000" w:rsidDel="00000000" w:rsidP="00000000" w:rsidRDefault="00000000" w:rsidRPr="00000000" w14:paraId="0000008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- Électricité 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8F">
      <w:pPr>
        <w:jc w:val="both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280" w:hanging="6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- Éclairage de chantier :</w:t>
      </w:r>
    </w:p>
    <w:p w:rsidR="00000000" w:rsidDel="00000000" w:rsidP="00000000" w:rsidRDefault="00000000" w:rsidRPr="00000000" w14:paraId="0000009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2440" w:hanging="9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- Eau :</w:t>
      </w:r>
    </w:p>
    <w:p w:rsidR="00000000" w:rsidDel="00000000" w:rsidP="00000000" w:rsidRDefault="00000000" w:rsidRPr="00000000" w14:paraId="00000095">
      <w:pPr>
        <w:jc w:val="both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- Téléphone :</w:t>
      </w:r>
    </w:p>
    <w:p w:rsidR="00000000" w:rsidDel="00000000" w:rsidP="00000000" w:rsidRDefault="00000000" w:rsidRPr="00000000" w14:paraId="00000098">
      <w:pPr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3.2. - Installation générale de chantier</w:t>
      </w:r>
    </w:p>
    <w:p w:rsidR="00000000" w:rsidDel="00000000" w:rsidP="00000000" w:rsidRDefault="00000000" w:rsidRPr="00000000" w14:paraId="0000009B">
      <w:pPr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Joignez le plan d’installation du chantier où est indiqué notamment :</w:t>
      </w:r>
    </w:p>
    <w:p w:rsidR="00000000" w:rsidDel="00000000" w:rsidP="00000000" w:rsidRDefault="00000000" w:rsidRPr="00000000" w14:paraId="0000009D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1) l’implantation des ouvrages avec leur emprise et leur hauteur</w:t>
      </w:r>
    </w:p>
    <w:p w:rsidR="00000000" w:rsidDel="00000000" w:rsidP="00000000" w:rsidRDefault="00000000" w:rsidRPr="00000000" w14:paraId="0000009F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2) l’environnement proche du chantier</w:t>
      </w:r>
    </w:p>
    <w:p w:rsidR="00000000" w:rsidDel="00000000" w:rsidP="00000000" w:rsidRDefault="00000000" w:rsidRPr="00000000" w14:paraId="000000A0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3) les accès avec les sens de circulation</w:t>
      </w:r>
    </w:p>
    <w:p w:rsidR="00000000" w:rsidDel="00000000" w:rsidP="00000000" w:rsidRDefault="00000000" w:rsidRPr="00000000" w14:paraId="000000A1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4) les grues (voies, plots, interférences...)</w:t>
      </w:r>
    </w:p>
    <w:p w:rsidR="00000000" w:rsidDel="00000000" w:rsidP="00000000" w:rsidRDefault="00000000" w:rsidRPr="00000000" w14:paraId="000000A2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5) le cantonnement</w:t>
      </w:r>
    </w:p>
    <w:p w:rsidR="00000000" w:rsidDel="00000000" w:rsidP="00000000" w:rsidRDefault="00000000" w:rsidRPr="00000000" w14:paraId="000000A3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6) les réseaux chantiers</w:t>
      </w:r>
    </w:p>
    <w:p w:rsidR="00000000" w:rsidDel="00000000" w:rsidP="00000000" w:rsidRDefault="00000000" w:rsidRPr="00000000" w14:paraId="000000A4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7) les circulations sur chantier (engins, piétons)</w:t>
      </w:r>
    </w:p>
    <w:p w:rsidR="00000000" w:rsidDel="00000000" w:rsidP="00000000" w:rsidRDefault="00000000" w:rsidRPr="00000000" w14:paraId="000000A5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8) les limites d’emprises, clôtures et portails</w:t>
      </w:r>
    </w:p>
    <w:p w:rsidR="00000000" w:rsidDel="00000000" w:rsidP="00000000" w:rsidRDefault="00000000" w:rsidRPr="00000000" w14:paraId="000000A6">
      <w:pPr>
        <w:ind w:left="960" w:hanging="220"/>
        <w:jc w:val="both"/>
        <w:rPr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9) les stockages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3.3. - Analyse et prévention des risques propres à l’entreprise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AB">
      <w:pPr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FICHE DE TÂCHE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1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1800"/>
        <w:gridCol w:w="1995"/>
        <w:gridCol w:w="3165"/>
        <w:tblGridChange w:id="0">
          <w:tblGrid>
            <w:gridCol w:w="2700"/>
            <w:gridCol w:w="1800"/>
            <w:gridCol w:w="1995"/>
            <w:gridCol w:w="316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NOM DE LA TÂCHE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OUTILS &amp; MOYENS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RISQUES POSSIBLES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12957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MESURES POSSIBLES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280" w:firstLine="0"/>
        <w:rPr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</w:t>
      </w:r>
      <w:r w:rsidDel="00000000" w:rsidR="00000000" w:rsidRPr="00000000">
        <w:rPr>
          <w:b w:val="1"/>
          <w:sz w:val="28"/>
          <w:szCs w:val="28"/>
          <w:rtl w:val="0"/>
        </w:rPr>
        <w:t xml:space="preserve"> - MESURES DE SÉCURITÉ ET DE SECOURS</w:t>
      </w:r>
    </w:p>
    <w:p w:rsidR="00000000" w:rsidDel="00000000" w:rsidP="00000000" w:rsidRDefault="00000000" w:rsidRPr="00000000" w14:paraId="000000C1">
      <w:pPr>
        <w:ind w:left="3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3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4.1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Consignes générales de sécurité : </w:t>
      </w:r>
    </w:p>
    <w:p w:rsidR="00000000" w:rsidDel="00000000" w:rsidP="00000000" w:rsidRDefault="00000000" w:rsidRPr="00000000" w14:paraId="000000C4">
      <w:pPr>
        <w:ind w:left="0" w:firstLine="0"/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·</w:t>
        <w:tab/>
        <w:t xml:space="preserve">Accès du chantier strictement interdit à toute personne étrangère au chantier</w:t>
      </w:r>
    </w:p>
    <w:p w:rsidR="00000000" w:rsidDel="00000000" w:rsidP="00000000" w:rsidRDefault="00000000" w:rsidRPr="00000000" w14:paraId="000000C6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·</w:t>
        <w:tab/>
        <w:t xml:space="preserve">Port du casque et des chaussures de sécurité, obligatoire</w:t>
      </w:r>
    </w:p>
    <w:p w:rsidR="00000000" w:rsidDel="00000000" w:rsidP="00000000" w:rsidRDefault="00000000" w:rsidRPr="00000000" w14:paraId="000000C7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·</w:t>
        <w:tab/>
        <w:t xml:space="preserve">Respect des dispositifs de sécurité en place</w:t>
      </w:r>
    </w:p>
    <w:p w:rsidR="00000000" w:rsidDel="00000000" w:rsidP="00000000" w:rsidRDefault="00000000" w:rsidRPr="00000000" w14:paraId="000000C8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·</w:t>
        <w:tab/>
        <w:t xml:space="preserve">Suivre les règles de circulation des personnes et engins sur les lieux de travail</w:t>
      </w:r>
    </w:p>
    <w:p w:rsidR="00000000" w:rsidDel="00000000" w:rsidP="00000000" w:rsidRDefault="00000000" w:rsidRPr="00000000" w14:paraId="000000C9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·</w:t>
        <w:tab/>
        <w:t xml:space="preserve">Assurer l’ordre et la propreté de son poste de travail</w:t>
      </w:r>
    </w:p>
    <w:p w:rsidR="00000000" w:rsidDel="00000000" w:rsidP="00000000" w:rsidRDefault="00000000" w:rsidRPr="00000000" w14:paraId="000000CA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·</w:t>
        <w:tab/>
        <w:t xml:space="preserve">Interdiction aux personnes non habilitées d’accéder aux armoires électriques ou de conduire des engins ou de manipuler des produits dangereux</w:t>
      </w:r>
    </w:p>
    <w:p w:rsidR="00000000" w:rsidDel="00000000" w:rsidP="00000000" w:rsidRDefault="00000000" w:rsidRPr="00000000" w14:paraId="000000CB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·</w:t>
        <w:tab/>
        <w:t xml:space="preserve">Stocker les produits toxiques ou inflammables dans un lieux spécialement destiné.</w:t>
      </w:r>
    </w:p>
    <w:p w:rsidR="00000000" w:rsidDel="00000000" w:rsidP="00000000" w:rsidRDefault="00000000" w:rsidRPr="00000000" w14:paraId="000000C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4.2 Consignes particulières au chantier :</w:t>
      </w:r>
    </w:p>
    <w:p w:rsidR="00000000" w:rsidDel="00000000" w:rsidP="00000000" w:rsidRDefault="00000000" w:rsidRPr="00000000" w14:paraId="000000CE">
      <w:pPr>
        <w:ind w:left="280" w:firstLine="0"/>
        <w:rPr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280" w:firstLine="0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Cette partie est à remplir en fonction du PGC des renseignements fournis par  le Coordonnateur SPS. </w:t>
      </w:r>
    </w:p>
    <w:p w:rsidR="00000000" w:rsidDel="00000000" w:rsidP="00000000" w:rsidRDefault="00000000" w:rsidRPr="00000000" w14:paraId="000000D0">
      <w:pPr>
        <w:ind w:left="280" w:firstLine="0"/>
        <w:rPr>
          <w:color w:val="0000f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4.3 - Dispositions en matière de secours et d’évacuation des personnels de chantier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en cas d’accident :</w:t>
      </w:r>
    </w:p>
    <w:p w:rsidR="00000000" w:rsidDel="00000000" w:rsidP="00000000" w:rsidRDefault="00000000" w:rsidRPr="00000000" w14:paraId="000000D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540" w:firstLine="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Énumérez les consignes à observer pour assurer les premiers secours aux victimes d’accidents:</w:t>
      </w:r>
    </w:p>
    <w:p w:rsidR="00000000" w:rsidDel="00000000" w:rsidP="00000000" w:rsidRDefault="00000000" w:rsidRPr="00000000" w14:paraId="000000D4">
      <w:pPr>
        <w:ind w:left="540" w:firstLine="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ab/>
        <w:t xml:space="preserve">Le chef de chantier supprime la cause de danger pour éviter un autre accident</w:t>
      </w:r>
    </w:p>
    <w:p w:rsidR="00000000" w:rsidDel="00000000" w:rsidP="00000000" w:rsidRDefault="00000000" w:rsidRPr="00000000" w14:paraId="000000D6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ab/>
        <w:t xml:space="preserve">Il prévient les secours.</w:t>
      </w:r>
    </w:p>
    <w:p w:rsidR="00000000" w:rsidDel="00000000" w:rsidP="00000000" w:rsidRDefault="00000000" w:rsidRPr="00000000" w14:paraId="000000D7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ab/>
        <w:t xml:space="preserve">Le ou les secouristes présents sur le site donnent les premiers soins.</w:t>
      </w:r>
    </w:p>
    <w:p w:rsidR="00000000" w:rsidDel="00000000" w:rsidP="00000000" w:rsidRDefault="00000000" w:rsidRPr="00000000" w14:paraId="000000D8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ab/>
        <w:t xml:space="preserve">Un secouriste reste avec la victime </w:t>
      </w:r>
    </w:p>
    <w:p w:rsidR="00000000" w:rsidDel="00000000" w:rsidP="00000000" w:rsidRDefault="00000000" w:rsidRPr="00000000" w14:paraId="000000D9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540" w:firstLine="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Indiquez les personnes formées au secourisme et prévues dans vos effectifs sur ce chantier. Indiquez comment il est possible de les reconnaître ( autocollant SST collé sur le casque par exemple…).</w:t>
      </w:r>
    </w:p>
    <w:p w:rsidR="00000000" w:rsidDel="00000000" w:rsidP="00000000" w:rsidRDefault="00000000" w:rsidRPr="00000000" w14:paraId="000000DB">
      <w:pPr>
        <w:ind w:left="960" w:hanging="22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540" w:firstLine="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Indiquez l’endroit où se trouvera la trousse à pharmacie de l’équipe. Énumérez son contenu type.</w:t>
      </w:r>
    </w:p>
    <w:p w:rsidR="00000000" w:rsidDel="00000000" w:rsidP="00000000" w:rsidRDefault="00000000" w:rsidRPr="00000000" w14:paraId="000000DD">
      <w:pPr>
        <w:ind w:left="540" w:firstLine="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540" w:firstLine="0"/>
        <w:jc w:val="both"/>
        <w:rPr>
          <w:color w:val="12957d"/>
          <w:sz w:val="18"/>
          <w:szCs w:val="18"/>
        </w:rPr>
      </w:pPr>
      <w:r w:rsidDel="00000000" w:rsidR="00000000" w:rsidRPr="00000000">
        <w:rPr>
          <w:color w:val="12957d"/>
          <w:sz w:val="18"/>
          <w:szCs w:val="18"/>
          <w:rtl w:val="0"/>
        </w:rPr>
        <w:t xml:space="preserve">Indiquez les numéros d’appel en cas d’urgence en remplissant la fiche en cas d’accident jointe en annexe </w:t>
      </w:r>
    </w:p>
    <w:p w:rsidR="00000000" w:rsidDel="00000000" w:rsidP="00000000" w:rsidRDefault="00000000" w:rsidRPr="00000000" w14:paraId="000000D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color w:val="1295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